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cf2e2e"/>
          <w:sz w:val="32"/>
          <w:szCs w:val="32"/>
          <w:shd w:val="clear" w:color="auto" w:fill="ffffff"/>
          <w:rtl w:val="0"/>
          <w:lang w:val="en-US"/>
          <w14:textFill>
            <w14:solidFill>
              <w14:srgbClr w14:val="CF2E2E"/>
            </w14:solidFill>
          </w14:textFill>
        </w:rPr>
        <w:t>Dear Senator or Representative XXXXX</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As a your constituent, I am writing to you to please support Massachusetts Bill S1122, </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An Act relative to bodily autonomy and family integrity.</w:t>
      </w:r>
      <w:r>
        <w:rPr>
          <w:rFonts w:ascii="Raleway SemiBold" w:hAnsi="Raleway SemiBold" w:hint="default"/>
          <w:outline w:val="0"/>
          <w:color w:val="3a3a3a"/>
          <w:sz w:val="32"/>
          <w:szCs w:val="32"/>
          <w:shd w:val="clear" w:color="auto" w:fill="ffffff"/>
          <w:rtl w:val="1"/>
          <w14:textFill>
            <w14:solidFill>
              <w14:srgbClr w14:val="3A3A3A"/>
            </w14:solidFill>
          </w14:textFill>
        </w:rPr>
        <w:t xml:space="preserve">’ </w:t>
      </w:r>
      <w:r>
        <w:rPr>
          <w:rFonts w:ascii="Raleway SemiBold" w:hAnsi="Raleway SemiBold"/>
          <w:outline w:val="0"/>
          <w:color w:val="3a3a3a"/>
          <w:sz w:val="32"/>
          <w:szCs w:val="32"/>
          <w:shd w:val="clear" w:color="auto" w:fill="ffffff"/>
          <w:rtl w:val="0"/>
          <w:lang w:val="en-US"/>
          <w14:textFill>
            <w14:solidFill>
              <w14:srgbClr w14:val="3A3A3A"/>
            </w14:solidFill>
          </w14:textFill>
        </w:rPr>
        <w:t>This bill ensures that no-one can force me to share my personal or medical information nor be threatened to undergo any form of specimen test, medical treatment, intervention, or procedure, including vaccination.</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During these tumultuous times, it is especially critical to ensure that MA civil rights to medical privacy and human rights to personal liberty and decision-making, afforded in both our state and federal constitutions, are upheld and protected. This bill goes a long way to clarifying the government</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s role in upholding these rights. Further it prevents my being coerced or confronted for simply asserting my inalienable and fundamental right to make decisions for my own body or the bodies of my dependents.</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I sincerely encourage you to support Massachusetts Bill S 1122. Thank you for your consideration.</w:t>
      </w:r>
    </w:p>
    <w:p>
      <w:pPr>
        <w:pStyle w:val="Default"/>
        <w:bidi w:val="0"/>
        <w:spacing w:before="0" w:after="512" w:line="240" w:lineRule="auto"/>
        <w:ind w:left="0" w:right="0" w:firstLine="0"/>
        <w:jc w:val="left"/>
        <w:rPr>
          <w:rtl w:val="0"/>
        </w:rPr>
      </w:pPr>
      <w:r>
        <w:rPr>
          <w:rFonts w:ascii="Raleway SemiBold" w:hAnsi="Raleway SemiBold"/>
          <w:outline w:val="0"/>
          <w:color w:val="cf2e2e"/>
          <w:sz w:val="32"/>
          <w:szCs w:val="32"/>
          <w:shd w:val="clear" w:color="auto" w:fill="ffffff"/>
          <w:rtl w:val="0"/>
          <w:lang w:val="en-US"/>
          <w14:textFill>
            <w14:solidFill>
              <w14:srgbClr w14:val="CF2E2E"/>
            </w14:solidFill>
          </w14:textFill>
        </w:rPr>
        <w:t>First &amp; Last Name</w:t>
      </w:r>
      <w:r>
        <w:rPr>
          <w:rFonts w:ascii="Raleway SemiBold" w:cs="Raleway SemiBold" w:hAnsi="Raleway SemiBold" w:eastAsia="Raleway SemiBold"/>
          <w:outline w:val="0"/>
          <w:color w:val="cf2e2e"/>
          <w:sz w:val="32"/>
          <w:szCs w:val="32"/>
          <w:shd w:val="clear" w:color="auto" w:fill="ffffff"/>
          <w:rtl w:val="0"/>
          <w14:textFill>
            <w14:solidFill>
              <w14:srgbClr w14:val="CF2E2E"/>
            </w14:solidFill>
          </w14:textFill>
        </w:rPr>
        <w:br w:type="textWrapping"/>
      </w:r>
      <w:r>
        <w:rPr>
          <w:rFonts w:ascii="Raleway SemiBold" w:hAnsi="Raleway SemiBold"/>
          <w:outline w:val="0"/>
          <w:color w:val="cf2e2e"/>
          <w:sz w:val="32"/>
          <w:szCs w:val="32"/>
          <w:shd w:val="clear" w:color="auto" w:fill="ffffff"/>
          <w:rtl w:val="0"/>
          <w:lang w:val="en-US"/>
          <w14:textFill>
            <w14:solidFill>
              <w14:srgbClr w14:val="CF2E2E"/>
            </w14:solidFill>
          </w14:textFill>
        </w:rPr>
        <w:t>City, MA</w:t>
      </w:r>
      <w:r>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aleway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